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06AC" w14:textId="6C323F3F" w:rsidR="00B770A7" w:rsidRDefault="00EB4EBD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>اطلاعات عموم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(مبالغ به 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ل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ون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ر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ال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وارد شود و سال مورد پرسش 1401 م</w:t>
      </w:r>
      <w:r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باشد)</w:t>
      </w:r>
    </w:p>
    <w:tbl>
      <w:tblPr>
        <w:bidiVisual/>
        <w:tblW w:w="6920" w:type="dxa"/>
        <w:jc w:val="center"/>
        <w:tblLook w:val="04A0" w:firstRow="1" w:lastRow="0" w:firstColumn="1" w:lastColumn="0" w:noHBand="0" w:noVBand="1"/>
      </w:tblPr>
      <w:tblGrid>
        <w:gridCol w:w="3480"/>
        <w:gridCol w:w="3440"/>
      </w:tblGrid>
      <w:tr w:rsidR="000F010C" w:rsidRPr="007479BB" w14:paraId="617B201B" w14:textId="77777777" w:rsidTr="007479BB">
        <w:trPr>
          <w:trHeight w:val="465"/>
          <w:jc w:val="center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429C519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مشخصات ثبتی</w:t>
            </w:r>
          </w:p>
        </w:tc>
      </w:tr>
      <w:tr w:rsidR="000F010C" w:rsidRPr="007479BB" w14:paraId="63CC62A5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8559" w14:textId="2D76D902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نام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7837E" w14:textId="436FE0BE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1EE78C10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4708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سال شروع به فعالیت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ED7BE" w14:textId="360DA9A6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355D1E6A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F4FD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سرمایه ثبتی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76A12" w14:textId="453209DD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3BF856E3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953C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دارایی تحت مدیریت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DF8A3" w14:textId="2BB144D8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2555E0C6" w14:textId="77777777" w:rsidTr="007479BB">
        <w:trPr>
          <w:trHeight w:val="46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1BDB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نوع مالکیت (سهامی خاص، ...)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B6ECA" w14:textId="4AAAD8FA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1E13C02A" w14:textId="77777777" w:rsidTr="007479BB">
        <w:trPr>
          <w:trHeight w:val="465"/>
          <w:jc w:val="center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A9CD7E8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راه های ارتباطی شرکت</w:t>
            </w:r>
          </w:p>
        </w:tc>
      </w:tr>
      <w:tr w:rsidR="000F010C" w:rsidRPr="007479BB" w14:paraId="13C28458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DFC6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وبسایت رسمی شرکت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AAF0" w14:textId="1752C5BD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382F2AFF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DE90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ایمیل رسمی شرکت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615CC" w14:textId="5D78B21C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6C08F5A7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4418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لینکدین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DFCD2" w14:textId="7A55BCD3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0CB0B9EB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010E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اینستاگرام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63373" w14:textId="4639F6FE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17C439F8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1880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مدیرعامل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E62E" w14:textId="38C5505B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2B1A3012" w14:textId="77777777" w:rsidTr="007479BB">
        <w:trPr>
          <w:trHeight w:val="46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AEF7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شماره تماس مدیرعامل</w:t>
            </w:r>
          </w:p>
        </w:tc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2BB2" w14:textId="04A883FC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38138EBE" w14:textId="77777777" w:rsidTr="007479BB">
        <w:trPr>
          <w:trHeight w:val="465"/>
          <w:jc w:val="center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6B2E54D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حوزه فعالیت</w:t>
            </w:r>
          </w:p>
        </w:tc>
      </w:tr>
      <w:tr w:rsidR="000F010C" w:rsidRPr="007479BB" w14:paraId="171C433E" w14:textId="77777777" w:rsidTr="007479BB">
        <w:trPr>
          <w:trHeight w:val="465"/>
          <w:jc w:val="center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EBB5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حوزه فعالیت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730C" w14:textId="4FDC149E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35CA4E25" w14:textId="77777777" w:rsidTr="007479BB">
        <w:trPr>
          <w:trHeight w:val="465"/>
          <w:jc w:val="center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24C579F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سهامداران</w:t>
            </w:r>
          </w:p>
        </w:tc>
      </w:tr>
      <w:tr w:rsidR="000F010C" w:rsidRPr="007479BB" w14:paraId="6ED6259C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C40C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درصد سهامدار دولتی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1DBB2" w14:textId="490FC278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28227E5E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CBE2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درصدسهامدار غیر دولتی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5A78" w14:textId="7CA463F6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7B667399" w14:textId="77777777" w:rsidR="007479BB" w:rsidRDefault="007479BB">
      <w:r>
        <w:br w:type="page"/>
      </w:r>
    </w:p>
    <w:tbl>
      <w:tblPr>
        <w:bidiVisual/>
        <w:tblW w:w="6920" w:type="dxa"/>
        <w:jc w:val="center"/>
        <w:tblLook w:val="04A0" w:firstRow="1" w:lastRow="0" w:firstColumn="1" w:lastColumn="0" w:noHBand="0" w:noVBand="1"/>
      </w:tblPr>
      <w:tblGrid>
        <w:gridCol w:w="3480"/>
        <w:gridCol w:w="3440"/>
      </w:tblGrid>
      <w:tr w:rsidR="000F010C" w:rsidRPr="007479BB" w14:paraId="375F094A" w14:textId="77777777" w:rsidTr="007479BB">
        <w:trPr>
          <w:trHeight w:val="465"/>
          <w:jc w:val="center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CBDBF" w14:textId="48443307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81AF5" w14:textId="77777777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5756D310" w14:textId="77777777" w:rsidTr="007479BB">
        <w:trPr>
          <w:trHeight w:val="465"/>
          <w:jc w:val="center"/>
        </w:trPr>
        <w:tc>
          <w:tcPr>
            <w:tcW w:w="6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F41F05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نوع سازمان</w:t>
            </w:r>
          </w:p>
        </w:tc>
      </w:tr>
      <w:tr w:rsidR="000F010C" w:rsidRPr="007479BB" w14:paraId="7F92B0EC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FB42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صندوق پژوهش و فناوری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2E2C6" w14:textId="499BC38F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3F81E0C1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5CA0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صندوق سرمایه گذاری خطرپذیر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02895" w14:textId="77AA3411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3D0B4128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1311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شرکت سرمایه گذاری خطرپذیر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073E8" w14:textId="579C5853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0BDD0BF5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6602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شتابدهنده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949B1" w14:textId="23F55493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4BDE883A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64D6" w14:textId="15BA5EE0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تامین سرمایه بورسی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92D61" w14:textId="29D67831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5EA9BBAD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F66F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صندوق جسورانه بورسی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6C03C" w14:textId="23CDA7D9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7FB03B50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BBAF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صندوق خصوصی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9E843" w14:textId="23AD0494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23435176" w14:textId="77777777" w:rsidTr="007479BB">
        <w:trPr>
          <w:trHeight w:val="450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5843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توسعه خدمات فناوری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6C0E9" w14:textId="3F9565F3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023257F1" w14:textId="77777777" w:rsidTr="007479BB">
        <w:trPr>
          <w:trHeight w:val="465"/>
          <w:jc w:val="center"/>
        </w:trPr>
        <w:tc>
          <w:tcPr>
            <w:tcW w:w="3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2CA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سرمایه‌گذار فرشته</w:t>
            </w:r>
          </w:p>
        </w:tc>
        <w:tc>
          <w:tcPr>
            <w:tcW w:w="3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B6EB1" w14:textId="6175005B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  <w:tr w:rsidR="000F010C" w:rsidRPr="007479BB" w14:paraId="3348A62C" w14:textId="77777777" w:rsidTr="007479BB">
        <w:trPr>
          <w:trHeight w:val="465"/>
          <w:jc w:val="center"/>
        </w:trPr>
        <w:tc>
          <w:tcPr>
            <w:tcW w:w="3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71A5" w14:textId="77777777" w:rsidR="000F010C" w:rsidRPr="007479BB" w:rsidRDefault="000F010C" w:rsidP="007479BB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سایر با ذکر نوع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8B085" w14:textId="609B7E2B" w:rsidR="000F010C" w:rsidRPr="007479BB" w:rsidRDefault="000F010C" w:rsidP="007479B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</w:p>
        </w:tc>
      </w:tr>
    </w:tbl>
    <w:p w14:paraId="1E789D11" w14:textId="77777777" w:rsidR="00EB4EBD" w:rsidRDefault="00EB4EBD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</w:p>
    <w:p w14:paraId="1BEFC1A3" w14:textId="57E43D64" w:rsidR="00EB4EBD" w:rsidRDefault="00EB4EBD">
      <w:pPr>
        <w:bidi w:val="0"/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</w:pPr>
      <w:r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br w:type="page"/>
      </w:r>
    </w:p>
    <w:p w14:paraId="5FECA776" w14:textId="16A42992" w:rsidR="00B770A7" w:rsidRPr="00771C7B" w:rsidRDefault="000F010C" w:rsidP="00B770A7">
      <w:pPr>
        <w:spacing w:after="0" w:line="240" w:lineRule="auto"/>
        <w:jc w:val="center"/>
        <w:rPr>
          <w:rFonts w:ascii="Arial" w:eastAsia="Times New Roman" w:hAnsi="Arial" w:cs="B Nazanin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lastRenderedPageBreak/>
        <w:t>سرمایه‌گذاری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(مبالغ به م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ل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ون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ر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 w:hint="eastAsia"/>
          <w:b/>
          <w:bCs/>
          <w:color w:val="000000"/>
          <w:sz w:val="28"/>
          <w:szCs w:val="28"/>
          <w:rtl/>
        </w:rPr>
        <w:t>ال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وارد شود و سال مورد پرسش 1401 م</w:t>
      </w:r>
      <w:r w:rsidR="00EB4EBD" w:rsidRPr="00EB4EBD">
        <w:rPr>
          <w:rFonts w:ascii="Arial" w:eastAsia="Times New Roman" w:hAnsi="Arial" w:cs="B Nazanin" w:hint="cs"/>
          <w:b/>
          <w:bCs/>
          <w:color w:val="000000"/>
          <w:sz w:val="28"/>
          <w:szCs w:val="28"/>
          <w:rtl/>
        </w:rPr>
        <w:t>ی</w:t>
      </w:r>
      <w:r w:rsidR="00EB4EBD" w:rsidRPr="00EB4EBD">
        <w:rPr>
          <w:rFonts w:ascii="Arial" w:eastAsia="Times New Roman" w:hAnsi="Arial" w:cs="B Nazanin"/>
          <w:b/>
          <w:bCs/>
          <w:color w:val="000000"/>
          <w:sz w:val="28"/>
          <w:szCs w:val="28"/>
          <w:rtl/>
        </w:rPr>
        <w:t xml:space="preserve"> باشد)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86"/>
        <w:gridCol w:w="2109"/>
        <w:gridCol w:w="934"/>
        <w:gridCol w:w="1309"/>
        <w:gridCol w:w="1271"/>
        <w:gridCol w:w="1288"/>
        <w:gridCol w:w="1524"/>
      </w:tblGrid>
      <w:tr w:rsidR="000F010C" w:rsidRPr="007479BB" w14:paraId="38AF80F4" w14:textId="77777777" w:rsidTr="007479BB">
        <w:trPr>
          <w:trHeight w:val="11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31B0" w14:textId="77777777" w:rsidR="000F010C" w:rsidRPr="007479BB" w:rsidRDefault="000F010C" w:rsidP="000F010C">
            <w:pPr>
              <w:bidi w:val="0"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D83396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نوع سرمایه گذاری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3FC4B5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تعداد در سال 1401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46A049C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مبلغ قرارداد منعقد شده در سال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23F98A1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مبلغ پرداخت شده در سال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CF4F06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تعداد کل از تاسیس تا انتهای 1401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81780A7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مبلغ کل پرداخت ها از تاسیس تا انتهای 1401</w:t>
            </w:r>
          </w:p>
        </w:tc>
      </w:tr>
      <w:tr w:rsidR="000F010C" w:rsidRPr="007479BB" w14:paraId="0E16D4A5" w14:textId="77777777" w:rsidTr="007479BB">
        <w:trPr>
          <w:trHeight w:val="75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textDirection w:val="tbRl"/>
            <w:vAlign w:val="center"/>
            <w:hideMark/>
          </w:tcPr>
          <w:p w14:paraId="3FF2D4E7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مستقیم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1DE6799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سرمایه گذاری در شرکت های دانش بنیان و خلاق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55F0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AD9B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EFD9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17D3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B1C7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7479BB" w14:paraId="0ECAFB45" w14:textId="77777777" w:rsidTr="007479BB">
        <w:trPr>
          <w:trHeight w:val="7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E87E02" w14:textId="77777777" w:rsidR="000F010C" w:rsidRPr="007479BB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E36D1D2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سرمایه گذاری در سایر تیم ها یا شرکت های نوآور، فناور یا استارتاپی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1685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ACC2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4A0C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7159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25A5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7479BB" w14:paraId="533385E1" w14:textId="77777777" w:rsidTr="007479BB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2EC1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A0C6DCB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 سرمایه گذاری خطرپذیر مستقیم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DCC9C1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634D61E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407110B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E25AC29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64A8093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7479BB" w14:paraId="7E6846D4" w14:textId="77777777" w:rsidTr="007479BB">
        <w:trPr>
          <w:trHeight w:val="375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noWrap/>
            <w:textDirection w:val="tbRl"/>
            <w:vAlign w:val="center"/>
            <w:hideMark/>
          </w:tcPr>
          <w:p w14:paraId="7AA3F9F4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غیر مستقیم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FB8F116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سرمایه گذاری در صندوق های خطرپذیر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C51C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C791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0462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DD13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E197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7479BB" w14:paraId="24337A05" w14:textId="77777777" w:rsidTr="007479BB">
        <w:trPr>
          <w:trHeight w:val="7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721F4B" w14:textId="77777777" w:rsidR="000F010C" w:rsidRPr="007479BB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12271F7F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سرمایه گذاری در شرکت های سرمایه گذاری خطرپذیر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F4CD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1B26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6B9F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6771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01C2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7479BB" w14:paraId="6B405DE0" w14:textId="77777777" w:rsidTr="007479BB">
        <w:trPr>
          <w:trHeight w:val="7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DCE61C" w14:textId="77777777" w:rsidR="000F010C" w:rsidRPr="007479BB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6674A745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سرمایه گذاری در شتابدهنده ها یا مراکز نوآوری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FFDF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E6E1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098C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2875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0039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7479BB" w14:paraId="21D4FC9F" w14:textId="77777777" w:rsidTr="007479BB">
        <w:trPr>
          <w:trHeight w:val="75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5E4C0B" w14:textId="77777777" w:rsidR="000F010C" w:rsidRPr="007479BB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14:paraId="7F980A99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سرمایه گذاری در سایر نهادهای تامین مالی زیست بوم نوآوری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902A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430C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E825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A389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C5A3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7479BB" w14:paraId="7E08C8D9" w14:textId="77777777" w:rsidTr="007479BB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23A7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8206083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مجموع سرمایه گذاری خطرپذیر غیرمستقیم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D2346D3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D60F733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F8449A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E6CC96C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E780948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</w:tbl>
    <w:p w14:paraId="10454EA3" w14:textId="3A1CE5E9" w:rsidR="007479BB" w:rsidRDefault="007479BB">
      <w:pPr>
        <w:rPr>
          <w:rtl/>
        </w:rPr>
      </w:pPr>
    </w:p>
    <w:p w14:paraId="01ACEF58" w14:textId="77777777" w:rsidR="007479BB" w:rsidRDefault="007479BB">
      <w:pPr>
        <w:bidi w:val="0"/>
        <w:rPr>
          <w:rtl/>
        </w:rPr>
      </w:pPr>
      <w:r>
        <w:rPr>
          <w:rtl/>
        </w:rPr>
        <w:br w:type="page"/>
      </w:r>
    </w:p>
    <w:p w14:paraId="3C05806F" w14:textId="77777777" w:rsidR="0023424C" w:rsidRDefault="0023424C">
      <w:pPr>
        <w:rPr>
          <w:rtl/>
        </w:rPr>
      </w:pPr>
    </w:p>
    <w:tbl>
      <w:tblPr>
        <w:bidiVisual/>
        <w:tblW w:w="6380" w:type="dxa"/>
        <w:jc w:val="center"/>
        <w:tblLook w:val="04A0" w:firstRow="1" w:lastRow="0" w:firstColumn="1" w:lastColumn="0" w:noHBand="0" w:noVBand="1"/>
      </w:tblPr>
      <w:tblGrid>
        <w:gridCol w:w="586"/>
        <w:gridCol w:w="3600"/>
        <w:gridCol w:w="2260"/>
      </w:tblGrid>
      <w:tr w:rsidR="000F010C" w:rsidRPr="007479BB" w14:paraId="6F9FFFC9" w14:textId="77777777" w:rsidTr="000F010C">
        <w:trPr>
          <w:trHeight w:val="750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45B96FF4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ارزش سبد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noWrap/>
            <w:vAlign w:val="center"/>
            <w:hideMark/>
          </w:tcPr>
          <w:p w14:paraId="7608BA8E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شرح سبد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7E9CE66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ارزش برآوردی کل در انتهای 1401</w:t>
            </w:r>
          </w:p>
        </w:tc>
      </w:tr>
      <w:tr w:rsidR="000F010C" w:rsidRPr="007479BB" w14:paraId="648CDE62" w14:textId="77777777" w:rsidTr="000F010C">
        <w:trPr>
          <w:trHeight w:val="765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4AEF7" w14:textId="77777777" w:rsidR="000F010C" w:rsidRPr="007479BB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917C4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ارزش سبد سرمایه گذاری خطر پذیر مستقیم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19279" w14:textId="77777777" w:rsidR="000F010C" w:rsidRPr="007479BB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7479BB" w14:paraId="15D09A28" w14:textId="77777777" w:rsidTr="000F010C">
        <w:trPr>
          <w:trHeight w:val="75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C38CF" w14:textId="77777777" w:rsidR="000F010C" w:rsidRPr="007479BB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238F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ارزش سبد سرمایه گذاری خطر پذیر غیر مستقیم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CEDEF" w14:textId="77777777" w:rsidR="000F010C" w:rsidRPr="007479BB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7479BB" w14:paraId="50AE3FEF" w14:textId="77777777" w:rsidTr="000F010C">
        <w:trPr>
          <w:trHeight w:val="405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6AA13" w14:textId="77777777" w:rsidR="000F010C" w:rsidRPr="007479BB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87EC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ارزش کل سبد سرمایه گذاری خطرپذیر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64DA9" w14:textId="77777777" w:rsidR="000F010C" w:rsidRPr="007479BB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7479BB" w14:paraId="7D7CD9A6" w14:textId="77777777" w:rsidTr="000F010C">
        <w:trPr>
          <w:trHeight w:val="405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center"/>
            <w:hideMark/>
          </w:tcPr>
          <w:p w14:paraId="47D79142" w14:textId="77777777" w:rsidR="000F010C" w:rsidRPr="007479BB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7E39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241B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538D188D" w14:textId="77777777" w:rsidTr="000F010C">
        <w:trPr>
          <w:trHeight w:val="405"/>
          <w:jc w:val="center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tbRl"/>
            <w:vAlign w:val="center"/>
            <w:hideMark/>
          </w:tcPr>
          <w:p w14:paraId="39B6BE33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خروج از سرمایه گذاری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32AB7EF9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نحوه خروج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832E521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مبلغ به میلیون ریال</w:t>
            </w:r>
          </w:p>
        </w:tc>
      </w:tr>
      <w:tr w:rsidR="000F010C" w:rsidRPr="007479BB" w14:paraId="0C6B9A83" w14:textId="77777777" w:rsidTr="000F010C">
        <w:trPr>
          <w:trHeight w:val="75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3B2E9" w14:textId="77777777" w:rsidR="000F010C" w:rsidRPr="007479BB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7EBF" w14:textId="77777777" w:rsidR="000F010C" w:rsidRPr="007479BB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خروج از طریق فروش سهام به بنیان گذاران یا سرمایه گذاران دیگر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220A8" w14:textId="77777777" w:rsidR="000F010C" w:rsidRPr="007479BB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7479BB" w14:paraId="021073E0" w14:textId="77777777" w:rsidTr="000F010C">
        <w:trPr>
          <w:trHeight w:val="405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34006" w14:textId="77777777" w:rsidR="000F010C" w:rsidRPr="007479BB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F501" w14:textId="77777777" w:rsidR="000F010C" w:rsidRPr="007479BB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خروج از طریق ادغام و تملیک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30481" w14:textId="77777777" w:rsidR="000F010C" w:rsidRPr="007479BB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7479BB" w14:paraId="66A43A79" w14:textId="77777777" w:rsidTr="000F010C">
        <w:trPr>
          <w:trHeight w:val="405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A15E4" w14:textId="77777777" w:rsidR="000F010C" w:rsidRPr="007479BB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AA8A" w14:textId="77777777" w:rsidR="000F010C" w:rsidRPr="007479BB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خروج از طریق عرضه عمومی سهام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95163" w14:textId="77777777" w:rsidR="000F010C" w:rsidRPr="007479BB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7479BB" w14:paraId="0573DB01" w14:textId="77777777" w:rsidTr="000F010C">
        <w:trPr>
          <w:trHeight w:val="420"/>
          <w:jc w:val="center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64294B" w14:textId="77777777" w:rsidR="000F010C" w:rsidRPr="007479BB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0D52" w14:textId="77777777" w:rsidR="000F010C" w:rsidRPr="007479BB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جمع کل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8CBEC" w14:textId="77777777" w:rsidR="000F010C" w:rsidRPr="007479BB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</w:t>
            </w:r>
          </w:p>
        </w:tc>
      </w:tr>
    </w:tbl>
    <w:p w14:paraId="3D56CE68" w14:textId="52B9D6E8" w:rsidR="007479BB" w:rsidRDefault="007479BB">
      <w:pPr>
        <w:rPr>
          <w:rtl/>
        </w:rPr>
      </w:pPr>
    </w:p>
    <w:p w14:paraId="3E7662F0" w14:textId="77777777" w:rsidR="007479BB" w:rsidRDefault="007479BB">
      <w:pPr>
        <w:bidi w:val="0"/>
        <w:rPr>
          <w:rtl/>
        </w:rPr>
      </w:pPr>
      <w:r>
        <w:rPr>
          <w:rtl/>
        </w:rPr>
        <w:br w:type="page"/>
      </w:r>
    </w:p>
    <w:p w14:paraId="06BB18FA" w14:textId="77777777" w:rsidR="000F010C" w:rsidRDefault="000F010C">
      <w:pPr>
        <w:rPr>
          <w:rtl/>
        </w:rPr>
      </w:pPr>
    </w:p>
    <w:tbl>
      <w:tblPr>
        <w:bidiVisual/>
        <w:tblW w:w="8060" w:type="dxa"/>
        <w:jc w:val="center"/>
        <w:tblLook w:val="04A0" w:firstRow="1" w:lastRow="0" w:firstColumn="1" w:lastColumn="0" w:noHBand="0" w:noVBand="1"/>
      </w:tblPr>
      <w:tblGrid>
        <w:gridCol w:w="617"/>
        <w:gridCol w:w="3503"/>
        <w:gridCol w:w="2260"/>
        <w:gridCol w:w="1680"/>
      </w:tblGrid>
      <w:tr w:rsidR="000F010C" w:rsidRPr="000F010C" w14:paraId="74D18766" w14:textId="77777777" w:rsidTr="000F010C">
        <w:trPr>
          <w:trHeight w:val="1530"/>
          <w:jc w:val="center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vAlign w:val="center"/>
            <w:hideMark/>
          </w:tcPr>
          <w:p w14:paraId="478756BF" w14:textId="77777777" w:rsidR="000F010C" w:rsidRPr="000F010C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</w:rPr>
            </w:pPr>
            <w:r w:rsidRPr="000F010C">
              <w:rPr>
                <w:rFonts w:ascii="Arial" w:eastAsia="Times New Roman" w:hAnsi="Arial" w:cs="B Titr" w:hint="cs"/>
                <w:b/>
                <w:bCs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7AE3C" w14:textId="77777777" w:rsidR="000F010C" w:rsidRPr="000F010C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حوزه</w:t>
            </w:r>
          </w:p>
        </w:tc>
        <w:tc>
          <w:tcPr>
            <w:tcW w:w="2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40D43" w14:textId="77777777" w:rsidR="000F010C" w:rsidRPr="000F010C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تعداد قرارداد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2DFD9889" w14:textId="77777777" w:rsidR="000F010C" w:rsidRPr="000F010C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t>سرمایه گذاری (میزان قرارداد شده)</w:t>
            </w:r>
            <w:r w:rsidRPr="000F010C">
              <w:rPr>
                <w:rFonts w:ascii="Arial" w:eastAsia="Times New Roman" w:hAnsi="Arial" w:cs="B Nazanin" w:hint="cs"/>
                <w:b/>
                <w:bCs/>
                <w:color w:val="000000"/>
                <w:sz w:val="24"/>
                <w:szCs w:val="24"/>
                <w:rtl/>
              </w:rPr>
              <w:br/>
              <w:t>(میلیون ریال)</w:t>
            </w:r>
          </w:p>
        </w:tc>
      </w:tr>
      <w:tr w:rsidR="000F010C" w:rsidRPr="000F010C" w14:paraId="3E78885D" w14:textId="77777777" w:rsidTr="000F010C">
        <w:trPr>
          <w:trHeight w:val="405"/>
          <w:jc w:val="center"/>
        </w:trPr>
        <w:tc>
          <w:tcPr>
            <w:tcW w:w="52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254446C6" w14:textId="77777777" w:rsidR="000F010C" w:rsidRPr="000F010C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rtl/>
              </w:rPr>
            </w:pPr>
            <w:r w:rsidRPr="000F010C">
              <w:rPr>
                <w:rFonts w:ascii="Arial" w:eastAsia="Times New Roman" w:hAnsi="Arial" w:cs="B Titr" w:hint="cs"/>
                <w:color w:val="000000"/>
                <w:rtl/>
              </w:rPr>
              <w:t>حوزه های سرمایه گذاری خطرپذیر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D100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فناوری زیستی،کشاورزی، صنایع غذایی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DA3F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95A7649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56ACA8FF" w14:textId="77777777" w:rsidTr="000F010C">
        <w:trPr>
          <w:trHeight w:val="405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3A51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09CB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انرژی و پسماند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9ED0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CB8B51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5701D6F9" w14:textId="77777777" w:rsidTr="000F010C">
        <w:trPr>
          <w:trHeight w:val="405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212B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2FD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دارو، آرایشی و بهداشتی و پزشکی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D1FC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BB5D94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4A16F354" w14:textId="77777777" w:rsidTr="000F010C">
        <w:trPr>
          <w:trHeight w:val="405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F0FC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EE48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کریپتو کارنسی و ارزهای دیجیتال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0803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00B3C5A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4F205193" w14:textId="77777777" w:rsidTr="000F010C">
        <w:trPr>
          <w:trHeight w:val="405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C4EA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45F6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خدمات تجاری، تبلیغات و بازاریابی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B913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FCC50C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519F59A8" w14:textId="77777777" w:rsidTr="000F010C">
        <w:trPr>
          <w:trHeight w:val="405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43C1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044E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مواد پیشرفته و فناوری شیمیایی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D8DC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2B566D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2AFD8665" w14:textId="77777777" w:rsidTr="000F010C">
        <w:trPr>
          <w:trHeight w:val="405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5580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F6AD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درتجهیزات پزشکی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2943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A69DB8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56B942C3" w14:textId="77777777" w:rsidTr="000F010C">
        <w:trPr>
          <w:trHeight w:val="405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8F8E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23A2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نرم افزار و سخت افزار رایانه ای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F105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AF0755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76BC8E16" w14:textId="77777777" w:rsidTr="000F010C">
        <w:trPr>
          <w:trHeight w:val="405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087C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4820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برق و الکترونیک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CD9D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1CDFA5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44E0BB6B" w14:textId="77777777" w:rsidTr="000F010C">
        <w:trPr>
          <w:trHeight w:val="405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D755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9CBD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ماشین آلات و تجهیزات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D5BB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A11CF5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5BDF4588" w14:textId="77777777" w:rsidTr="000F010C">
        <w:trPr>
          <w:trHeight w:val="405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DE98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6E8C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خدمات آموزشی و سازمانی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B81E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DF26C6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25A1863D" w14:textId="77777777" w:rsidTr="000F010C">
        <w:trPr>
          <w:trHeight w:val="405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B56D0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2C53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 xml:space="preserve"> املاک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3FEB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1C1D6B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4808991E" w14:textId="77777777" w:rsidTr="000F010C">
        <w:trPr>
          <w:trHeight w:val="750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78902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EA10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حمل و نقل، لجستیک، پیک موتوری، تاکسی آنلاین، راهنمای شهری و گردشگری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6DF0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9D490F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3E50CEF8" w14:textId="77777777" w:rsidTr="000F010C">
        <w:trPr>
          <w:trHeight w:val="750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F77B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EC86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فرهنگی، هنری، اخبار و رسانه ، سرگرمی و بازی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850F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F342A6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6E264F21" w14:textId="77777777" w:rsidTr="000F010C">
        <w:trPr>
          <w:trHeight w:val="405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D2E4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43A7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خدمات رویداد، مراسم (عروسی و ...) و جلسات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3ACD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0BC235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655E91AF" w14:textId="77777777" w:rsidTr="000F010C">
        <w:trPr>
          <w:trHeight w:val="750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AA0F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F211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تجارت الکترونیک، سفارش آنلاین(خرید و فروش کالا، غذا)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503E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A901ABC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6D98D448" w14:textId="77777777" w:rsidTr="000F010C">
        <w:trPr>
          <w:trHeight w:val="405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7DC49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C412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هوش مصنوعی، اینترنت اشیا و ...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C194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EF18D8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43B8B322" w14:textId="77777777" w:rsidTr="000F010C">
        <w:trPr>
          <w:trHeight w:val="405"/>
          <w:jc w:val="center"/>
        </w:trPr>
        <w:tc>
          <w:tcPr>
            <w:tcW w:w="520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4C8BE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Titr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DACC" w14:textId="77777777" w:rsidR="000F010C" w:rsidRPr="000F010C" w:rsidRDefault="000F010C" w:rsidP="000F010C">
            <w:pPr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خارج از کشور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794E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D45A431" w14:textId="77777777" w:rsidR="000F010C" w:rsidRPr="000F010C" w:rsidRDefault="000F010C" w:rsidP="000F010C">
            <w:pPr>
              <w:bidi w:val="0"/>
              <w:spacing w:after="0" w:line="240" w:lineRule="auto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0F010C" w:rsidRPr="000F010C" w14:paraId="5F5CCFF1" w14:textId="77777777" w:rsidTr="000F010C">
        <w:trPr>
          <w:trHeight w:val="405"/>
          <w:jc w:val="center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14:paraId="1FBCF632" w14:textId="77777777" w:rsidR="000F010C" w:rsidRPr="000F010C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</w:rPr>
            </w:pPr>
            <w:r w:rsidRPr="000F010C">
              <w:rPr>
                <w:rFonts w:ascii="Arial" w:eastAsia="Times New Roman" w:hAnsi="Arial" w:cs="B Titr" w:hint="cs"/>
                <w:color w:val="000000"/>
              </w:rPr>
              <w:t> 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A3A6" w14:textId="77777777" w:rsidR="000F010C" w:rsidRPr="000F010C" w:rsidRDefault="000F010C" w:rsidP="000F010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t>جمع کل (میلیون ریال)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B8" w14:textId="77777777" w:rsidR="000F010C" w:rsidRPr="000F010C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  <w:rtl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2D972" w14:textId="77777777" w:rsidR="000F010C" w:rsidRPr="000F010C" w:rsidRDefault="000F010C" w:rsidP="000F010C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0F010C">
              <w:rPr>
                <w:rFonts w:ascii="Arial" w:eastAsia="Times New Roman" w:hAnsi="Arial" w:cs="B Nazanin" w:hint="cs"/>
                <w:color w:val="000000"/>
                <w:sz w:val="24"/>
                <w:szCs w:val="24"/>
              </w:rPr>
              <w:t>0</w:t>
            </w:r>
          </w:p>
        </w:tc>
      </w:tr>
    </w:tbl>
    <w:p w14:paraId="016DD00B" w14:textId="77777777" w:rsidR="00EB4EBD" w:rsidRDefault="00EB4EBD">
      <w:pPr>
        <w:rPr>
          <w:rtl/>
        </w:rPr>
      </w:pPr>
    </w:p>
    <w:p w14:paraId="16FA61A5" w14:textId="1CA039CB" w:rsidR="00EB4EBD" w:rsidRDefault="00EB4EBD">
      <w:pPr>
        <w:rPr>
          <w:rtl/>
        </w:rPr>
      </w:pPr>
    </w:p>
    <w:p w14:paraId="49D5D39F" w14:textId="77777777" w:rsidR="00EB4EBD" w:rsidRDefault="00EB4EBD">
      <w:pPr>
        <w:bidi w:val="0"/>
        <w:rPr>
          <w:rtl/>
        </w:rPr>
      </w:pPr>
      <w:r>
        <w:rPr>
          <w:rtl/>
        </w:rPr>
        <w:br w:type="page"/>
      </w:r>
    </w:p>
    <w:tbl>
      <w:tblPr>
        <w:tblStyle w:val="PlainTable1"/>
        <w:bidiVisual/>
        <w:tblW w:w="9041" w:type="dxa"/>
        <w:tblLook w:val="04A0" w:firstRow="1" w:lastRow="0" w:firstColumn="1" w:lastColumn="0" w:noHBand="0" w:noVBand="1"/>
      </w:tblPr>
      <w:tblGrid>
        <w:gridCol w:w="1124"/>
        <w:gridCol w:w="4236"/>
        <w:gridCol w:w="3681"/>
      </w:tblGrid>
      <w:tr w:rsidR="000F010C" w:rsidRPr="007479BB" w14:paraId="7F9CD355" w14:textId="77777777" w:rsidTr="007479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1" w:type="dxa"/>
            <w:gridSpan w:val="3"/>
            <w:noWrap/>
            <w:hideMark/>
          </w:tcPr>
          <w:p w14:paraId="757AB5C9" w14:textId="77777777" w:rsidR="000F010C" w:rsidRPr="007479BB" w:rsidRDefault="000F010C" w:rsidP="000F010C">
            <w:pPr>
              <w:jc w:val="center"/>
              <w:rPr>
                <w:rFonts w:ascii="Arial" w:eastAsia="Times New Roman" w:hAnsi="Arial" w:cs="B Nazanin"/>
                <w:color w:val="000000"/>
                <w:sz w:val="24"/>
                <w:szCs w:val="24"/>
              </w:rPr>
            </w:pPr>
            <w:r w:rsidRPr="007479BB">
              <w:rPr>
                <w:rFonts w:ascii="Arial" w:eastAsia="Times New Roman" w:hAnsi="Arial" w:cs="B Nazanin" w:hint="cs"/>
                <w:color w:val="000000"/>
                <w:sz w:val="24"/>
                <w:szCs w:val="24"/>
                <w:rtl/>
              </w:rPr>
              <w:lastRenderedPageBreak/>
              <w:t>لطفا در صورت صورت تمایل اسامی سبد سرمایه گذاری خود را در جدول زیر وارد نمایید</w:t>
            </w:r>
          </w:p>
        </w:tc>
      </w:tr>
      <w:tr w:rsidR="000F010C" w:rsidRPr="007479BB" w14:paraId="66C052DB" w14:textId="77777777" w:rsidTr="0074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3E6452B3" w14:textId="77777777" w:rsidR="000F010C" w:rsidRPr="007479BB" w:rsidRDefault="000F010C" w:rsidP="000F010C">
            <w:pPr>
              <w:rPr>
                <w:rFonts w:ascii="Arial" w:eastAsia="Times New Roman" w:hAnsi="Arial" w:cs="B Nazanin"/>
                <w:b w:val="0"/>
                <w:bCs w:val="0"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4236" w:type="dxa"/>
            <w:noWrap/>
            <w:hideMark/>
          </w:tcPr>
          <w:p w14:paraId="29C56962" w14:textId="77777777" w:rsidR="000F010C" w:rsidRPr="007479BB" w:rsidRDefault="000F010C" w:rsidP="000F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>اسم شرکت</w:t>
            </w:r>
          </w:p>
        </w:tc>
        <w:tc>
          <w:tcPr>
            <w:tcW w:w="3681" w:type="dxa"/>
            <w:noWrap/>
            <w:hideMark/>
          </w:tcPr>
          <w:p w14:paraId="15688B9A" w14:textId="77777777" w:rsidR="000F010C" w:rsidRPr="007479BB" w:rsidRDefault="000F010C" w:rsidP="000F0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  <w:r w:rsidRPr="007479BB">
              <w:rPr>
                <w:rFonts w:ascii="Arial" w:eastAsia="Times New Roman" w:hAnsi="Arial" w:cs="B Nazanin" w:hint="cs"/>
                <w:b/>
                <w:bCs/>
                <w:sz w:val="24"/>
                <w:szCs w:val="24"/>
                <w:rtl/>
              </w:rPr>
              <w:t xml:space="preserve">درصد سهام </w:t>
            </w:r>
          </w:p>
        </w:tc>
      </w:tr>
      <w:tr w:rsidR="000F010C" w:rsidRPr="007479BB" w14:paraId="4F71C7FE" w14:textId="77777777" w:rsidTr="007479B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7B37996F" w14:textId="77777777" w:rsidR="000F010C" w:rsidRPr="007479BB" w:rsidRDefault="000F010C" w:rsidP="000F010C">
            <w:pPr>
              <w:rPr>
                <w:rFonts w:ascii="Arial" w:eastAsia="Times New Roman" w:hAnsi="Arial" w:cs="B Nazanin"/>
                <w:b w:val="0"/>
                <w:bCs w:val="0"/>
                <w:color w:val="FFFFFF"/>
                <w:sz w:val="24"/>
                <w:szCs w:val="24"/>
                <w:rtl/>
              </w:rPr>
            </w:pPr>
          </w:p>
        </w:tc>
        <w:tc>
          <w:tcPr>
            <w:tcW w:w="4236" w:type="dxa"/>
            <w:noWrap/>
            <w:hideMark/>
          </w:tcPr>
          <w:p w14:paraId="1F063D86" w14:textId="77777777" w:rsidR="000F010C" w:rsidRPr="007479BB" w:rsidRDefault="000F010C" w:rsidP="000F010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1" w:type="dxa"/>
            <w:noWrap/>
            <w:hideMark/>
          </w:tcPr>
          <w:p w14:paraId="4D72FD71" w14:textId="77777777" w:rsidR="000F010C" w:rsidRPr="007479BB" w:rsidRDefault="000F010C" w:rsidP="000F010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6C9173B1" w14:textId="77777777" w:rsidTr="0074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5B124359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14:paraId="66AE92A2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1" w:type="dxa"/>
            <w:noWrap/>
            <w:hideMark/>
          </w:tcPr>
          <w:p w14:paraId="523C40DE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483B3D11" w14:textId="77777777" w:rsidTr="007479B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23102E7C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14:paraId="3ED41527" w14:textId="77777777" w:rsidR="000F010C" w:rsidRPr="007479BB" w:rsidRDefault="000F010C" w:rsidP="000F010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1" w:type="dxa"/>
            <w:noWrap/>
            <w:hideMark/>
          </w:tcPr>
          <w:p w14:paraId="693C454B" w14:textId="77777777" w:rsidR="000F010C" w:rsidRPr="007479BB" w:rsidRDefault="000F010C" w:rsidP="000F010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436C71FA" w14:textId="77777777" w:rsidTr="0074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23A28174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14:paraId="2C4D1589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1" w:type="dxa"/>
            <w:noWrap/>
            <w:hideMark/>
          </w:tcPr>
          <w:p w14:paraId="243FECCE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0452E1A8" w14:textId="77777777" w:rsidTr="007479BB">
        <w:trPr>
          <w:trHeight w:val="450"/>
        </w:trPr>
        <w:tc>
          <w:tcPr>
            <w:tcW w:w="1124" w:type="dxa"/>
            <w:noWrap/>
            <w:hideMark/>
          </w:tcPr>
          <w:p w14:paraId="325D672D" w14:textId="77777777" w:rsidR="000F010C" w:rsidRPr="007479BB" w:rsidRDefault="000F010C" w:rsidP="000F010C">
            <w:pPr>
              <w:bidi w:val="0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14:paraId="444BFDA4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1" w:type="dxa"/>
            <w:noWrap/>
            <w:hideMark/>
          </w:tcPr>
          <w:p w14:paraId="324E63AE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6DC9AC5F" w14:textId="77777777" w:rsidTr="0074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7AA79C88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14:paraId="0B2CF795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1" w:type="dxa"/>
            <w:noWrap/>
            <w:hideMark/>
          </w:tcPr>
          <w:p w14:paraId="5722D170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1D2EFBBD" w14:textId="77777777" w:rsidTr="007479B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6CE6ADEC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14:paraId="68AB28D9" w14:textId="77777777" w:rsidR="000F010C" w:rsidRPr="007479BB" w:rsidRDefault="000F010C" w:rsidP="000F010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1" w:type="dxa"/>
            <w:noWrap/>
            <w:hideMark/>
          </w:tcPr>
          <w:p w14:paraId="094AFF40" w14:textId="77777777" w:rsidR="000F010C" w:rsidRPr="007479BB" w:rsidRDefault="000F010C" w:rsidP="000F010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31078BA1" w14:textId="77777777" w:rsidTr="0074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2E7C520F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14:paraId="7264DF77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1" w:type="dxa"/>
            <w:noWrap/>
            <w:hideMark/>
          </w:tcPr>
          <w:p w14:paraId="22DDC627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5F49E9F6" w14:textId="77777777" w:rsidTr="007479B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09846194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14:paraId="36A0262F" w14:textId="77777777" w:rsidR="000F010C" w:rsidRPr="007479BB" w:rsidRDefault="000F010C" w:rsidP="000F010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1" w:type="dxa"/>
            <w:noWrap/>
            <w:hideMark/>
          </w:tcPr>
          <w:p w14:paraId="38E5B47D" w14:textId="77777777" w:rsidR="000F010C" w:rsidRPr="007479BB" w:rsidRDefault="000F010C" w:rsidP="000F010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2ED5ECAD" w14:textId="77777777" w:rsidTr="0074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31A1784E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14:paraId="1A911E6E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1" w:type="dxa"/>
            <w:noWrap/>
            <w:hideMark/>
          </w:tcPr>
          <w:p w14:paraId="4C49307C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431766EB" w14:textId="77777777" w:rsidTr="007479B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5FE56457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14:paraId="7E473FFC" w14:textId="77777777" w:rsidR="000F010C" w:rsidRPr="007479BB" w:rsidRDefault="000F010C" w:rsidP="000F010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1" w:type="dxa"/>
            <w:noWrap/>
            <w:hideMark/>
          </w:tcPr>
          <w:p w14:paraId="0E6E9359" w14:textId="77777777" w:rsidR="000F010C" w:rsidRPr="007479BB" w:rsidRDefault="000F010C" w:rsidP="000F010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534E83DB" w14:textId="77777777" w:rsidTr="0074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73D417F0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14:paraId="2AA758D6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1" w:type="dxa"/>
            <w:noWrap/>
            <w:hideMark/>
          </w:tcPr>
          <w:p w14:paraId="7107CCF3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686E2433" w14:textId="77777777" w:rsidTr="007479B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062552E3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14:paraId="60E97846" w14:textId="77777777" w:rsidR="000F010C" w:rsidRPr="007479BB" w:rsidRDefault="000F010C" w:rsidP="000F010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1" w:type="dxa"/>
            <w:noWrap/>
            <w:hideMark/>
          </w:tcPr>
          <w:p w14:paraId="77B7FCE7" w14:textId="77777777" w:rsidR="000F010C" w:rsidRPr="007479BB" w:rsidRDefault="000F010C" w:rsidP="000F010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64F4B4DB" w14:textId="77777777" w:rsidTr="0074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646FA326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14:paraId="29D2D4DA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1" w:type="dxa"/>
            <w:noWrap/>
            <w:hideMark/>
          </w:tcPr>
          <w:p w14:paraId="183C8631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6FF97FF7" w14:textId="77777777" w:rsidTr="007479B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1ACB1219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14:paraId="7B820911" w14:textId="77777777" w:rsidR="000F010C" w:rsidRPr="007479BB" w:rsidRDefault="000F010C" w:rsidP="000F010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1" w:type="dxa"/>
            <w:noWrap/>
            <w:hideMark/>
          </w:tcPr>
          <w:p w14:paraId="46A2D606" w14:textId="77777777" w:rsidR="000F010C" w:rsidRPr="007479BB" w:rsidRDefault="000F010C" w:rsidP="000F010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542E135F" w14:textId="77777777" w:rsidTr="0074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51AF1420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14:paraId="44A3F0F5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1" w:type="dxa"/>
            <w:noWrap/>
            <w:hideMark/>
          </w:tcPr>
          <w:p w14:paraId="605FBEF8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40739450" w14:textId="77777777" w:rsidTr="007479BB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06AA1734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14:paraId="4648EAC0" w14:textId="77777777" w:rsidR="000F010C" w:rsidRPr="007479BB" w:rsidRDefault="000F010C" w:rsidP="000F010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1" w:type="dxa"/>
            <w:noWrap/>
            <w:hideMark/>
          </w:tcPr>
          <w:p w14:paraId="76629ED0" w14:textId="77777777" w:rsidR="000F010C" w:rsidRPr="007479BB" w:rsidRDefault="000F010C" w:rsidP="000F010C">
            <w:pPr>
              <w:bidi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0F010C" w:rsidRPr="007479BB" w14:paraId="1D7D168A" w14:textId="77777777" w:rsidTr="00747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noWrap/>
            <w:hideMark/>
          </w:tcPr>
          <w:p w14:paraId="2D0D998E" w14:textId="77777777" w:rsidR="000F010C" w:rsidRPr="007479BB" w:rsidRDefault="000F010C" w:rsidP="000F010C">
            <w:pPr>
              <w:bidi w:val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4236" w:type="dxa"/>
            <w:noWrap/>
            <w:hideMark/>
          </w:tcPr>
          <w:p w14:paraId="7DC8A3EA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3681" w:type="dxa"/>
            <w:noWrap/>
            <w:hideMark/>
          </w:tcPr>
          <w:p w14:paraId="15454537" w14:textId="77777777" w:rsidR="000F010C" w:rsidRPr="007479BB" w:rsidRDefault="000F010C" w:rsidP="000F010C">
            <w:pPr>
              <w:bidi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</w:tbl>
    <w:p w14:paraId="519606E8" w14:textId="77777777" w:rsidR="00EB4EBD" w:rsidRDefault="00EB4EBD" w:rsidP="000F010C">
      <w:pPr>
        <w:spacing w:after="0" w:line="240" w:lineRule="auto"/>
        <w:jc w:val="center"/>
      </w:pPr>
    </w:p>
    <w:sectPr w:rsidR="00EB4EBD" w:rsidSect="00844EF5">
      <w:headerReference w:type="default" r:id="rId6"/>
      <w:footerReference w:type="default" r:id="rId7"/>
      <w:pgSz w:w="11906" w:h="16838"/>
      <w:pgMar w:top="2694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F6A74" w14:textId="77777777" w:rsidR="00652A6F" w:rsidRDefault="00652A6F" w:rsidP="00844EF5">
      <w:pPr>
        <w:spacing w:after="0" w:line="240" w:lineRule="auto"/>
      </w:pPr>
      <w:r>
        <w:separator/>
      </w:r>
    </w:p>
  </w:endnote>
  <w:endnote w:type="continuationSeparator" w:id="0">
    <w:p w14:paraId="3BB26AAE" w14:textId="77777777" w:rsidR="00652A6F" w:rsidRDefault="00652A6F" w:rsidP="0084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1A9F3" w14:textId="5D5AEF20" w:rsidR="00197F88" w:rsidRDefault="00197F8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7D1868" wp14:editId="0E76B26E">
              <wp:simplePos x="0" y="0"/>
              <wp:positionH relativeFrom="column">
                <wp:posOffset>-381000</wp:posOffset>
              </wp:positionH>
              <wp:positionV relativeFrom="paragraph">
                <wp:posOffset>-680085</wp:posOffset>
              </wp:positionV>
              <wp:extent cx="825500" cy="4953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0A6E5C" w14:textId="3D8CA4A2" w:rsidR="00197F88" w:rsidRPr="00197F88" w:rsidRDefault="00197F88">
                          <w:pPr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</w:pPr>
                          <w:r w:rsidRPr="00197F88">
                            <w:rPr>
                              <w:rFonts w:ascii="IranNastaliq" w:hAnsi="IranNastaliq" w:cs="IranNastaliq"/>
                              <w:sz w:val="32"/>
                              <w:szCs w:val="32"/>
                              <w:rtl/>
                            </w:rPr>
                            <w:t>مهر و امضا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D18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0pt;margin-top:-53.55pt;width:65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" filled="f" stroked="f">
              <v:textbox>
                <w:txbxContent>
                  <w:p w14:paraId="230A6E5C" w14:textId="3D8CA4A2" w:rsidR="00197F88" w:rsidRPr="00197F88" w:rsidRDefault="00197F88">
                    <w:pPr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</w:pPr>
                    <w:r w:rsidRPr="00197F88">
                      <w:rPr>
                        <w:rFonts w:ascii="IranNastaliq" w:hAnsi="IranNastaliq" w:cs="IranNastaliq"/>
                        <w:sz w:val="32"/>
                        <w:szCs w:val="32"/>
                        <w:rtl/>
                      </w:rPr>
                      <w:t>مهر و امضا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207F5" w14:textId="77777777" w:rsidR="00652A6F" w:rsidRDefault="00652A6F" w:rsidP="00844EF5">
      <w:pPr>
        <w:spacing w:after="0" w:line="240" w:lineRule="auto"/>
      </w:pPr>
      <w:r>
        <w:separator/>
      </w:r>
    </w:p>
  </w:footnote>
  <w:footnote w:type="continuationSeparator" w:id="0">
    <w:p w14:paraId="3C61A708" w14:textId="77777777" w:rsidR="00652A6F" w:rsidRDefault="00652A6F" w:rsidP="0084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CF2D8" w14:textId="5902D965" w:rsidR="00844EF5" w:rsidRDefault="00844EF5">
    <w:pPr>
      <w:pStyle w:val="Header"/>
      <w:rPr>
        <w:rtl/>
      </w:rPr>
    </w:pP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 wp14:anchorId="3867AE2E" wp14:editId="66CE4291">
          <wp:simplePos x="0" y="0"/>
          <wp:positionH relativeFrom="column">
            <wp:posOffset>-838200</wp:posOffset>
          </wp:positionH>
          <wp:positionV relativeFrom="paragraph">
            <wp:posOffset>-430530</wp:posOffset>
          </wp:positionV>
          <wp:extent cx="7400573" cy="10688349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573" cy="1068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A7"/>
    <w:rsid w:val="000F010C"/>
    <w:rsid w:val="00197F88"/>
    <w:rsid w:val="0023424C"/>
    <w:rsid w:val="002B3375"/>
    <w:rsid w:val="00451FB1"/>
    <w:rsid w:val="005D194F"/>
    <w:rsid w:val="00640170"/>
    <w:rsid w:val="00652A6F"/>
    <w:rsid w:val="007479BB"/>
    <w:rsid w:val="00771C7B"/>
    <w:rsid w:val="00844EF5"/>
    <w:rsid w:val="00B770A7"/>
    <w:rsid w:val="00CB577F"/>
    <w:rsid w:val="00E15735"/>
    <w:rsid w:val="00E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9E52A"/>
  <w15:chartTrackingRefBased/>
  <w15:docId w15:val="{A68C5C86-E030-4F78-94B6-D1BFDC46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E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F5"/>
  </w:style>
  <w:style w:type="paragraph" w:styleId="Footer">
    <w:name w:val="footer"/>
    <w:basedOn w:val="Normal"/>
    <w:link w:val="FooterChar"/>
    <w:uiPriority w:val="99"/>
    <w:unhideWhenUsed/>
    <w:rsid w:val="00844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F5"/>
  </w:style>
  <w:style w:type="table" w:styleId="PlainTable1">
    <w:name w:val="Plain Table 1"/>
    <w:basedOn w:val="TableNormal"/>
    <w:uiPriority w:val="41"/>
    <w:rsid w:val="007479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Sajad</dc:creator>
  <cp:keywords/>
  <dc:description/>
  <cp:lastModifiedBy>Emertat</cp:lastModifiedBy>
  <cp:revision>4</cp:revision>
  <dcterms:created xsi:type="dcterms:W3CDTF">2023-04-07T09:16:00Z</dcterms:created>
  <dcterms:modified xsi:type="dcterms:W3CDTF">2023-04-07T10:20:00Z</dcterms:modified>
</cp:coreProperties>
</file>